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CC99" w14:textId="6F648AB7" w:rsidR="0033219C" w:rsidRDefault="000224B8" w:rsidP="00670B3B">
      <w:pPr>
        <w:pStyle w:val="Web"/>
        <w:spacing w:before="0" w:beforeAutospacing="0" w:after="0" w:afterAutospacing="0"/>
        <w:jc w:val="center"/>
      </w:pPr>
      <w:r>
        <w:rPr>
          <w:rStyle w:val="a3"/>
          <w:rFonts w:hint="eastAsia"/>
        </w:rPr>
        <w:t>「</w:t>
      </w:r>
      <w:r w:rsidR="00C40729">
        <w:rPr>
          <w:rStyle w:val="a3"/>
          <w:rFonts w:hint="eastAsia"/>
        </w:rPr>
        <w:t>胃</w:t>
      </w:r>
      <w:r w:rsidR="00073322">
        <w:rPr>
          <w:rStyle w:val="a3"/>
          <w:rFonts w:hint="eastAsia"/>
        </w:rPr>
        <w:t>部</w:t>
      </w:r>
      <w:r w:rsidR="00086D6A">
        <w:rPr>
          <w:rStyle w:val="a3"/>
          <w:rFonts w:hint="eastAsia"/>
        </w:rPr>
        <w:t>内視鏡検査</w:t>
      </w:r>
      <w:r>
        <w:rPr>
          <w:rStyle w:val="a3"/>
          <w:rFonts w:hint="eastAsia"/>
        </w:rPr>
        <w:t>」</w:t>
      </w:r>
      <w:r w:rsidR="00667675">
        <w:rPr>
          <w:rStyle w:val="a3"/>
          <w:rFonts w:hint="eastAsia"/>
        </w:rPr>
        <w:t>申込受付</w:t>
      </w:r>
      <w:r w:rsidR="0033219C">
        <w:rPr>
          <w:rStyle w:val="a3"/>
        </w:rPr>
        <w:t>のご案内</w:t>
      </w:r>
      <w:r w:rsidR="00311E8D">
        <w:rPr>
          <w:rStyle w:val="a3"/>
          <w:rFonts w:hint="eastAsia"/>
        </w:rPr>
        <w:t xml:space="preserve">　</w:t>
      </w:r>
    </w:p>
    <w:p w14:paraId="0166FE40" w14:textId="77777777" w:rsidR="008A5745" w:rsidRDefault="0033219C" w:rsidP="00670B3B">
      <w:pPr>
        <w:pStyle w:val="Web"/>
        <w:spacing w:before="0" w:beforeAutospacing="0" w:after="0" w:afterAutospacing="0" w:line="0" w:lineRule="atLeast"/>
      </w:pPr>
      <w:r>
        <w:t> </w:t>
      </w:r>
      <w:r w:rsidR="00086D6A">
        <w:rPr>
          <w:rFonts w:hint="eastAsia"/>
        </w:rPr>
        <w:t xml:space="preserve">　</w:t>
      </w:r>
    </w:p>
    <w:p w14:paraId="6734899B" w14:textId="77777777" w:rsidR="0033219C" w:rsidRDefault="00C40729" w:rsidP="00670B3B">
      <w:pPr>
        <w:pStyle w:val="Web"/>
        <w:spacing w:before="0" w:beforeAutospacing="0" w:after="0" w:afterAutospacing="0" w:line="0" w:lineRule="atLeast"/>
      </w:pPr>
      <w:r>
        <w:rPr>
          <w:rFonts w:hint="eastAsia"/>
        </w:rPr>
        <w:t>胃</w:t>
      </w:r>
      <w:r w:rsidR="00073322">
        <w:rPr>
          <w:rFonts w:hint="eastAsia"/>
        </w:rPr>
        <w:t>部</w:t>
      </w:r>
      <w:r w:rsidR="00086D6A">
        <w:rPr>
          <w:rFonts w:hint="eastAsia"/>
        </w:rPr>
        <w:t>内視鏡検査</w:t>
      </w:r>
      <w:r w:rsidR="0033219C">
        <w:t>を以下のとおり実施いたします。</w:t>
      </w:r>
    </w:p>
    <w:p w14:paraId="658FED87" w14:textId="77777777" w:rsidR="0033219C" w:rsidRDefault="00086D6A" w:rsidP="00670B3B">
      <w:pPr>
        <w:pStyle w:val="Web"/>
        <w:spacing w:before="0" w:beforeAutospacing="0" w:after="0" w:afterAutospacing="0" w:line="0" w:lineRule="atLeast"/>
      </w:pPr>
      <w:r>
        <w:rPr>
          <w:rFonts w:hint="eastAsia"/>
        </w:rPr>
        <w:t>ご希望の方は、下記の要領にてお申込みください。</w:t>
      </w:r>
    </w:p>
    <w:p w14:paraId="5D9840C3" w14:textId="77777777" w:rsidR="008A5745" w:rsidRDefault="008A5745" w:rsidP="00670B3B">
      <w:pPr>
        <w:pStyle w:val="Web"/>
        <w:spacing w:before="0" w:beforeAutospacing="0" w:after="0" w:afterAutospacing="0" w:line="0" w:lineRule="atLeast"/>
      </w:pPr>
    </w:p>
    <w:p w14:paraId="34F9682F" w14:textId="70771576" w:rsidR="00086D6A" w:rsidRPr="00814694" w:rsidRDefault="00086D6A" w:rsidP="00086D6A">
      <w:pPr>
        <w:spacing w:line="0" w:lineRule="atLeast"/>
        <w:rPr>
          <w:rFonts w:asciiTheme="majorEastAsia" w:eastAsiaTheme="majorEastAsia" w:hAnsiTheme="majorEastAsia"/>
          <w:szCs w:val="21"/>
        </w:rPr>
      </w:pPr>
      <w:r w:rsidRPr="00DF7434">
        <w:rPr>
          <w:rFonts w:asciiTheme="majorEastAsia" w:eastAsiaTheme="majorEastAsia" w:hAnsiTheme="majorEastAsia" w:hint="eastAsia"/>
          <w:b/>
          <w:szCs w:val="21"/>
        </w:rPr>
        <w:t>１．対象者</w:t>
      </w:r>
      <w:r w:rsidRPr="00794588">
        <w:rPr>
          <w:rFonts w:asciiTheme="majorEastAsia" w:eastAsiaTheme="majorEastAsia" w:hAnsiTheme="majorEastAsia" w:hint="eastAsia"/>
          <w:sz w:val="18"/>
          <w:szCs w:val="18"/>
        </w:rPr>
        <w:t>（受診日現在、健保加入者に限ります。年齢基準日</w:t>
      </w:r>
      <w:r>
        <w:rPr>
          <w:rFonts w:asciiTheme="majorEastAsia" w:eastAsiaTheme="majorEastAsia" w:hAnsiTheme="majorEastAsia" w:hint="eastAsia"/>
          <w:sz w:val="18"/>
          <w:szCs w:val="18"/>
        </w:rPr>
        <w:t>：</w:t>
      </w:r>
      <w:r w:rsidR="000224B8">
        <w:rPr>
          <w:rFonts w:asciiTheme="majorEastAsia" w:eastAsiaTheme="majorEastAsia" w:hAnsiTheme="majorEastAsia" w:hint="eastAsia"/>
          <w:sz w:val="18"/>
          <w:szCs w:val="18"/>
        </w:rPr>
        <w:t>令和</w:t>
      </w:r>
      <w:r w:rsidR="00311E8D">
        <w:rPr>
          <w:rFonts w:asciiTheme="majorEastAsia" w:eastAsiaTheme="majorEastAsia" w:hAnsiTheme="majorEastAsia" w:hint="eastAsia"/>
          <w:sz w:val="18"/>
          <w:szCs w:val="18"/>
        </w:rPr>
        <w:t>8</w:t>
      </w:r>
      <w:r w:rsidRPr="00794588">
        <w:rPr>
          <w:rFonts w:asciiTheme="majorEastAsia" w:eastAsiaTheme="majorEastAsia" w:hAnsiTheme="majorEastAsia" w:hint="eastAsia"/>
          <w:sz w:val="18"/>
          <w:szCs w:val="18"/>
        </w:rPr>
        <w:t>年3月31日）</w:t>
      </w:r>
    </w:p>
    <w:p w14:paraId="5F1EA9C4" w14:textId="77777777" w:rsidR="00086D6A" w:rsidRDefault="00086D6A" w:rsidP="00086D6A">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４０</w:t>
      </w:r>
      <w:r w:rsidRPr="00814694">
        <w:rPr>
          <w:rFonts w:asciiTheme="majorEastAsia" w:eastAsiaTheme="majorEastAsia" w:hAnsiTheme="majorEastAsia" w:hint="eastAsia"/>
          <w:szCs w:val="21"/>
        </w:rPr>
        <w:t>歳以上</w:t>
      </w:r>
      <w:r>
        <w:rPr>
          <w:rFonts w:asciiTheme="majorEastAsia" w:eastAsiaTheme="majorEastAsia" w:hAnsiTheme="majorEastAsia" w:hint="eastAsia"/>
          <w:szCs w:val="21"/>
        </w:rPr>
        <w:t>７４</w:t>
      </w:r>
      <w:r w:rsidRPr="00814694">
        <w:rPr>
          <w:rFonts w:asciiTheme="majorEastAsia" w:eastAsiaTheme="majorEastAsia" w:hAnsiTheme="majorEastAsia" w:hint="eastAsia"/>
          <w:szCs w:val="21"/>
        </w:rPr>
        <w:t>歳以下の</w:t>
      </w:r>
      <w:r>
        <w:rPr>
          <w:rFonts w:asciiTheme="majorEastAsia" w:eastAsiaTheme="majorEastAsia" w:hAnsiTheme="majorEastAsia" w:hint="eastAsia"/>
          <w:szCs w:val="21"/>
        </w:rPr>
        <w:t>被保険者、</w:t>
      </w:r>
      <w:r w:rsidRPr="00814694">
        <w:rPr>
          <w:rFonts w:asciiTheme="majorEastAsia" w:eastAsiaTheme="majorEastAsia" w:hAnsiTheme="majorEastAsia" w:hint="eastAsia"/>
          <w:szCs w:val="21"/>
        </w:rPr>
        <w:t>被扶養者</w:t>
      </w:r>
      <w:r>
        <w:rPr>
          <w:rFonts w:asciiTheme="majorEastAsia" w:eastAsiaTheme="majorEastAsia" w:hAnsiTheme="majorEastAsia" w:hint="eastAsia"/>
          <w:szCs w:val="21"/>
        </w:rPr>
        <w:t>及び任意継続被保険者とその被扶養者</w:t>
      </w:r>
    </w:p>
    <w:p w14:paraId="3663A41D" w14:textId="77777777" w:rsidR="00086D6A" w:rsidRPr="0050577A" w:rsidRDefault="00086D6A" w:rsidP="00670B3B">
      <w:pPr>
        <w:spacing w:beforeLines="50" w:before="146"/>
        <w:rPr>
          <w:rFonts w:asciiTheme="majorEastAsia" w:eastAsiaTheme="majorEastAsia" w:hAnsiTheme="majorEastAsia"/>
          <w:b/>
          <w:szCs w:val="21"/>
        </w:rPr>
      </w:pPr>
      <w:r w:rsidRPr="0050577A">
        <w:rPr>
          <w:rFonts w:asciiTheme="majorEastAsia" w:eastAsiaTheme="majorEastAsia" w:hAnsiTheme="majorEastAsia" w:hint="eastAsia"/>
          <w:b/>
          <w:szCs w:val="21"/>
        </w:rPr>
        <w:t>２．申込期間</w:t>
      </w:r>
    </w:p>
    <w:p w14:paraId="279BB332" w14:textId="09D67752" w:rsidR="00086D6A" w:rsidRDefault="00086D6A" w:rsidP="00086D6A">
      <w:pPr>
        <w:ind w:rightChars="-135" w:right="-283"/>
        <w:rPr>
          <w:rFonts w:asciiTheme="majorEastAsia" w:eastAsiaTheme="majorEastAsia" w:hAnsiTheme="majorEastAsia"/>
          <w:szCs w:val="21"/>
        </w:rPr>
      </w:pPr>
      <w:r>
        <w:rPr>
          <w:rFonts w:asciiTheme="majorEastAsia" w:eastAsiaTheme="majorEastAsia" w:hAnsiTheme="majorEastAsia" w:hint="eastAsia"/>
          <w:szCs w:val="21"/>
        </w:rPr>
        <w:t xml:space="preserve">　　</w:t>
      </w:r>
      <w:r w:rsidR="000224B8">
        <w:rPr>
          <w:rFonts w:asciiTheme="majorEastAsia" w:eastAsiaTheme="majorEastAsia" w:hAnsiTheme="majorEastAsia" w:hint="eastAsia"/>
          <w:szCs w:val="21"/>
        </w:rPr>
        <w:t>令和</w:t>
      </w:r>
      <w:r w:rsidR="009B2D21">
        <w:rPr>
          <w:rFonts w:asciiTheme="majorEastAsia" w:eastAsiaTheme="majorEastAsia" w:hAnsiTheme="majorEastAsia" w:hint="eastAsia"/>
          <w:szCs w:val="21"/>
        </w:rPr>
        <w:t>８</w:t>
      </w:r>
      <w:r>
        <w:rPr>
          <w:rFonts w:asciiTheme="majorEastAsia" w:eastAsiaTheme="majorEastAsia" w:hAnsiTheme="majorEastAsia" w:hint="eastAsia"/>
          <w:szCs w:val="21"/>
        </w:rPr>
        <w:t>年</w:t>
      </w:r>
      <w:r w:rsidR="00AB72A1">
        <w:rPr>
          <w:rFonts w:asciiTheme="majorEastAsia" w:eastAsiaTheme="majorEastAsia" w:hAnsiTheme="majorEastAsia" w:hint="eastAsia"/>
          <w:szCs w:val="21"/>
        </w:rPr>
        <w:t>６</w:t>
      </w:r>
      <w:r>
        <w:rPr>
          <w:rFonts w:asciiTheme="majorEastAsia" w:eastAsiaTheme="majorEastAsia" w:hAnsiTheme="majorEastAsia" w:hint="eastAsia"/>
          <w:szCs w:val="21"/>
        </w:rPr>
        <w:t>月</w:t>
      </w:r>
      <w:r w:rsidR="00311E8D">
        <w:rPr>
          <w:rFonts w:asciiTheme="majorEastAsia" w:eastAsiaTheme="majorEastAsia" w:hAnsiTheme="majorEastAsia" w:hint="eastAsia"/>
          <w:szCs w:val="21"/>
        </w:rPr>
        <w:t>１</w:t>
      </w:r>
      <w:r>
        <w:rPr>
          <w:rFonts w:asciiTheme="majorEastAsia" w:eastAsiaTheme="majorEastAsia" w:hAnsiTheme="majorEastAsia" w:hint="eastAsia"/>
          <w:szCs w:val="21"/>
        </w:rPr>
        <w:t>日より</w:t>
      </w:r>
      <w:r w:rsidR="000224B8">
        <w:rPr>
          <w:rFonts w:asciiTheme="majorEastAsia" w:eastAsiaTheme="majorEastAsia" w:hAnsiTheme="majorEastAsia" w:hint="eastAsia"/>
          <w:szCs w:val="21"/>
        </w:rPr>
        <w:t>令和</w:t>
      </w:r>
      <w:r w:rsidR="009B2D21">
        <w:rPr>
          <w:rFonts w:asciiTheme="majorEastAsia" w:eastAsiaTheme="majorEastAsia" w:hAnsiTheme="majorEastAsia" w:hint="eastAsia"/>
          <w:szCs w:val="21"/>
        </w:rPr>
        <w:t>８</w:t>
      </w:r>
      <w:r w:rsidR="00A9044B">
        <w:rPr>
          <w:rFonts w:asciiTheme="majorEastAsia" w:eastAsiaTheme="majorEastAsia" w:hAnsiTheme="majorEastAsia" w:hint="eastAsia"/>
          <w:szCs w:val="21"/>
        </w:rPr>
        <w:t>年</w:t>
      </w:r>
      <w:r w:rsidR="00A7352A">
        <w:rPr>
          <w:rFonts w:asciiTheme="majorEastAsia" w:eastAsiaTheme="majorEastAsia" w:hAnsiTheme="majorEastAsia" w:hint="eastAsia"/>
          <w:szCs w:val="21"/>
        </w:rPr>
        <w:t>７</w:t>
      </w:r>
      <w:r>
        <w:rPr>
          <w:rFonts w:asciiTheme="majorEastAsia" w:eastAsiaTheme="majorEastAsia" w:hAnsiTheme="majorEastAsia" w:hint="eastAsia"/>
          <w:szCs w:val="21"/>
        </w:rPr>
        <w:t>月３１日</w:t>
      </w:r>
    </w:p>
    <w:p w14:paraId="1B3643A8" w14:textId="45036663" w:rsidR="00086D6A" w:rsidRPr="0050577A" w:rsidRDefault="00086D6A" w:rsidP="00670B3B">
      <w:pPr>
        <w:spacing w:beforeLines="50" w:before="146"/>
        <w:rPr>
          <w:rFonts w:asciiTheme="majorEastAsia" w:eastAsiaTheme="majorEastAsia" w:hAnsiTheme="majorEastAsia"/>
          <w:b/>
          <w:szCs w:val="21"/>
        </w:rPr>
      </w:pPr>
      <w:r w:rsidRPr="0050577A">
        <w:rPr>
          <w:rFonts w:asciiTheme="majorEastAsia" w:eastAsiaTheme="majorEastAsia" w:hAnsiTheme="majorEastAsia" w:hint="eastAsia"/>
          <w:b/>
          <w:szCs w:val="21"/>
        </w:rPr>
        <w:t>３．</w:t>
      </w:r>
      <w:r w:rsidR="00303965">
        <w:rPr>
          <w:rFonts w:asciiTheme="majorEastAsia" w:eastAsiaTheme="majorEastAsia" w:hAnsiTheme="majorEastAsia" w:hint="eastAsia"/>
          <w:b/>
          <w:szCs w:val="21"/>
        </w:rPr>
        <w:t>受診</w:t>
      </w:r>
      <w:r w:rsidRPr="0050577A">
        <w:rPr>
          <w:rFonts w:asciiTheme="majorEastAsia" w:eastAsiaTheme="majorEastAsia" w:hAnsiTheme="majorEastAsia" w:hint="eastAsia"/>
          <w:b/>
          <w:szCs w:val="21"/>
        </w:rPr>
        <w:t>期間</w:t>
      </w:r>
    </w:p>
    <w:p w14:paraId="2E566B79" w14:textId="4B1037EE" w:rsidR="00E908D9" w:rsidRDefault="00086D6A" w:rsidP="00086D6A">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03965">
        <w:rPr>
          <w:rFonts w:asciiTheme="majorEastAsia" w:eastAsiaTheme="majorEastAsia" w:hAnsiTheme="majorEastAsia" w:hint="eastAsia"/>
          <w:szCs w:val="21"/>
        </w:rPr>
        <w:t>受診</w:t>
      </w:r>
      <w:r w:rsidR="006B4118">
        <w:rPr>
          <w:rFonts w:asciiTheme="majorEastAsia" w:eastAsiaTheme="majorEastAsia" w:hAnsiTheme="majorEastAsia" w:hint="eastAsia"/>
          <w:szCs w:val="21"/>
        </w:rPr>
        <w:t>期間は設け</w:t>
      </w:r>
      <w:r w:rsidR="0095231A">
        <w:rPr>
          <w:rFonts w:asciiTheme="majorEastAsia" w:eastAsiaTheme="majorEastAsia" w:hAnsiTheme="majorEastAsia" w:hint="eastAsia"/>
          <w:szCs w:val="21"/>
        </w:rPr>
        <w:t>ず、</w:t>
      </w:r>
      <w:r w:rsidR="006B4118">
        <w:rPr>
          <w:rFonts w:asciiTheme="majorEastAsia" w:eastAsiaTheme="majorEastAsia" w:hAnsiTheme="majorEastAsia" w:hint="eastAsia"/>
          <w:szCs w:val="21"/>
        </w:rPr>
        <w:t>申請書提出期限の令和</w:t>
      </w:r>
      <w:r w:rsidR="009B2D21">
        <w:rPr>
          <w:rFonts w:asciiTheme="majorEastAsia" w:eastAsiaTheme="majorEastAsia" w:hAnsiTheme="majorEastAsia" w:hint="eastAsia"/>
          <w:szCs w:val="21"/>
        </w:rPr>
        <w:t>９</w:t>
      </w:r>
      <w:r>
        <w:rPr>
          <w:rFonts w:asciiTheme="majorEastAsia" w:eastAsiaTheme="majorEastAsia" w:hAnsiTheme="majorEastAsia" w:hint="eastAsia"/>
          <w:szCs w:val="21"/>
        </w:rPr>
        <w:t>年</w:t>
      </w:r>
      <w:r w:rsidR="006B4118">
        <w:rPr>
          <w:rFonts w:asciiTheme="majorEastAsia" w:eastAsiaTheme="majorEastAsia" w:hAnsiTheme="majorEastAsia" w:hint="eastAsia"/>
          <w:szCs w:val="21"/>
        </w:rPr>
        <w:t>１</w:t>
      </w:r>
      <w:r>
        <w:rPr>
          <w:rFonts w:asciiTheme="majorEastAsia" w:eastAsiaTheme="majorEastAsia" w:hAnsiTheme="majorEastAsia" w:hint="eastAsia"/>
          <w:szCs w:val="21"/>
        </w:rPr>
        <w:t>月</w:t>
      </w:r>
      <w:r w:rsidR="00407A76">
        <w:rPr>
          <w:rFonts w:asciiTheme="majorEastAsia" w:eastAsiaTheme="majorEastAsia" w:hAnsiTheme="majorEastAsia" w:hint="eastAsia"/>
          <w:szCs w:val="21"/>
        </w:rPr>
        <w:t>２９</w:t>
      </w:r>
      <w:r>
        <w:rPr>
          <w:rFonts w:asciiTheme="majorEastAsia" w:eastAsiaTheme="majorEastAsia" w:hAnsiTheme="majorEastAsia" w:hint="eastAsia"/>
          <w:szCs w:val="21"/>
        </w:rPr>
        <w:t>日</w:t>
      </w:r>
      <w:r w:rsidR="00DF0130">
        <w:rPr>
          <w:rFonts w:asciiTheme="majorEastAsia" w:eastAsiaTheme="majorEastAsia" w:hAnsiTheme="majorEastAsia" w:hint="eastAsia"/>
          <w:szCs w:val="21"/>
        </w:rPr>
        <w:t>まで</w:t>
      </w:r>
      <w:r w:rsidR="00E908D9">
        <w:rPr>
          <w:rFonts w:asciiTheme="majorEastAsia" w:eastAsiaTheme="majorEastAsia" w:hAnsiTheme="majorEastAsia" w:hint="eastAsia"/>
          <w:szCs w:val="21"/>
        </w:rPr>
        <w:t>(当日消印有効)</w:t>
      </w:r>
      <w:r w:rsidR="00DF0130">
        <w:rPr>
          <w:rFonts w:asciiTheme="majorEastAsia" w:eastAsiaTheme="majorEastAsia" w:hAnsiTheme="majorEastAsia"/>
          <w:szCs w:val="21"/>
        </w:rPr>
        <w:t xml:space="preserve"> </w:t>
      </w:r>
    </w:p>
    <w:p w14:paraId="40291DA5" w14:textId="020EDF9D" w:rsidR="007E0471" w:rsidRDefault="007E0471" w:rsidP="00086D6A">
      <w:pPr>
        <w:rPr>
          <w:rFonts w:asciiTheme="majorEastAsia" w:eastAsiaTheme="majorEastAsia" w:hAnsiTheme="majorEastAsia"/>
          <w:szCs w:val="21"/>
        </w:rPr>
      </w:pPr>
      <w:r>
        <w:rPr>
          <w:rFonts w:asciiTheme="majorEastAsia" w:eastAsiaTheme="majorEastAsia" w:hAnsiTheme="majorEastAsia" w:hint="eastAsia"/>
          <w:szCs w:val="21"/>
        </w:rPr>
        <w:t xml:space="preserve">　 【ご案内配信日(</w:t>
      </w:r>
      <w:r w:rsidR="00311E8D">
        <w:rPr>
          <w:rFonts w:asciiTheme="majorEastAsia" w:eastAsiaTheme="majorEastAsia" w:hAnsiTheme="majorEastAsia" w:hint="eastAsia"/>
          <w:szCs w:val="21"/>
        </w:rPr>
        <w:t>６</w:t>
      </w:r>
      <w:r>
        <w:rPr>
          <w:rFonts w:asciiTheme="majorEastAsia" w:eastAsiaTheme="majorEastAsia" w:hAnsiTheme="majorEastAsia" w:hint="eastAsia"/>
          <w:szCs w:val="21"/>
        </w:rPr>
        <w:t>月</w:t>
      </w:r>
      <w:r w:rsidR="00311E8D">
        <w:rPr>
          <w:rFonts w:asciiTheme="majorEastAsia" w:eastAsiaTheme="majorEastAsia" w:hAnsiTheme="majorEastAsia" w:hint="eastAsia"/>
          <w:szCs w:val="21"/>
        </w:rPr>
        <w:t>１</w:t>
      </w:r>
      <w:r>
        <w:rPr>
          <w:rFonts w:asciiTheme="majorEastAsia" w:eastAsiaTheme="majorEastAsia" w:hAnsiTheme="majorEastAsia" w:hint="eastAsia"/>
          <w:szCs w:val="21"/>
        </w:rPr>
        <w:t>日)以降に申込み、実施した検査が補助金の対象になります。】</w:t>
      </w:r>
    </w:p>
    <w:p w14:paraId="2089BFF1" w14:textId="5FDE909A" w:rsidR="00303965" w:rsidRDefault="00303965" w:rsidP="00086D6A">
      <w:pPr>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2D219FB4" w14:textId="77777777" w:rsidR="00303965" w:rsidRPr="00256AAF" w:rsidRDefault="00303965" w:rsidP="00303965">
      <w:pPr>
        <w:ind w:firstLineChars="100" w:firstLine="210"/>
        <w:rPr>
          <w:rFonts w:ascii="ＭＳ Ｐゴシック" w:eastAsia="ＭＳ Ｐゴシック" w:hAnsi="ＭＳ Ｐゴシック"/>
          <w:szCs w:val="21"/>
        </w:rPr>
      </w:pPr>
      <w:r w:rsidRPr="00256AAF">
        <w:rPr>
          <w:rFonts w:ascii="ＭＳ Ｐゴシック" w:eastAsia="ＭＳ Ｐゴシック" w:hAnsi="ＭＳ Ｐゴシック" w:hint="eastAsia"/>
          <w:szCs w:val="21"/>
        </w:rPr>
        <w:t>※添付ファイル①②③をご自身で印刷した場合は、印刷次第、受診を可能といたします。</w:t>
      </w:r>
    </w:p>
    <w:p w14:paraId="3BB1898A" w14:textId="77777777" w:rsidR="00303965" w:rsidRPr="00256AAF" w:rsidRDefault="00303965" w:rsidP="00303965">
      <w:pPr>
        <w:ind w:firstLineChars="100" w:firstLine="210"/>
        <w:rPr>
          <w:rFonts w:ascii="ＭＳ Ｐゴシック" w:eastAsia="ＭＳ Ｐゴシック" w:hAnsi="ＭＳ Ｐゴシック"/>
          <w:szCs w:val="21"/>
        </w:rPr>
      </w:pPr>
      <w:r w:rsidRPr="00256AAF">
        <w:rPr>
          <w:rFonts w:ascii="ＭＳ Ｐゴシック" w:eastAsia="ＭＳ Ｐゴシック" w:hAnsi="ＭＳ Ｐゴシック" w:hint="eastAsia"/>
          <w:szCs w:val="21"/>
        </w:rPr>
        <w:t>なお、申し込みをした後に、添付ファイル①②③を印刷してください。</w:t>
      </w:r>
    </w:p>
    <w:p w14:paraId="31906518" w14:textId="0D170E16" w:rsidR="00303965" w:rsidRPr="00256AAF" w:rsidRDefault="00C43AB9" w:rsidP="00303965">
      <w:pPr>
        <w:ind w:firstLineChars="100" w:firstLine="210"/>
        <w:rPr>
          <w:rFonts w:ascii="ＭＳ Ｐゴシック" w:eastAsia="ＭＳ Ｐゴシック" w:hAnsi="ＭＳ Ｐゴシック"/>
          <w:szCs w:val="21"/>
        </w:rPr>
      </w:pPr>
      <w:r w:rsidRPr="00256AAF">
        <w:rPr>
          <w:rFonts w:ascii="ＭＳ Ｐゴシック" w:eastAsia="ＭＳ Ｐゴシック" w:hAnsi="ＭＳ Ｐゴシック"/>
          <w:noProof/>
          <w:szCs w:val="21"/>
        </w:rPr>
        <w:drawing>
          <wp:anchor distT="0" distB="0" distL="114300" distR="114300" simplePos="0" relativeHeight="251658240" behindDoc="0" locked="0" layoutInCell="1" allowOverlap="1" wp14:anchorId="37EF0858" wp14:editId="4884140B">
            <wp:simplePos x="0" y="0"/>
            <wp:positionH relativeFrom="margin">
              <wp:align>left</wp:align>
            </wp:positionH>
            <wp:positionV relativeFrom="paragraph">
              <wp:posOffset>359410</wp:posOffset>
            </wp:positionV>
            <wp:extent cx="6120130" cy="1076960"/>
            <wp:effectExtent l="19050" t="19050" r="13970" b="2794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20130" cy="1076960"/>
                    </a:xfrm>
                    <a:prstGeom prst="rect">
                      <a:avLst/>
                    </a:prstGeom>
                    <a:ln w="9525">
                      <a:solidFill>
                        <a:schemeClr val="tx1"/>
                      </a:solidFill>
                    </a:ln>
                  </pic:spPr>
                </pic:pic>
              </a:graphicData>
            </a:graphic>
          </wp:anchor>
        </w:drawing>
      </w:r>
      <w:r w:rsidR="00303965" w:rsidRPr="00256AAF">
        <w:rPr>
          <w:rFonts w:ascii="ＭＳ Ｐゴシック" w:eastAsia="ＭＳ Ｐゴシック" w:hAnsi="ＭＳ Ｐゴシック" w:hint="eastAsia"/>
          <w:szCs w:val="21"/>
        </w:rPr>
        <w:t>また、Web申込フォーマットの「1.詳細案内の郵送」に関しての項目欄は、不要を入力してください。</w:t>
      </w:r>
    </w:p>
    <w:p w14:paraId="7A55BE13" w14:textId="541A395A" w:rsidR="00303965" w:rsidRDefault="00303965" w:rsidP="00086D6A">
      <w:pPr>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0402E792" w14:textId="77777777" w:rsidR="00086D6A" w:rsidRPr="0050577A" w:rsidRDefault="00086D6A" w:rsidP="00670B3B">
      <w:pPr>
        <w:spacing w:beforeLines="50" w:before="146"/>
        <w:rPr>
          <w:rFonts w:asciiTheme="majorEastAsia" w:eastAsiaTheme="majorEastAsia" w:hAnsiTheme="majorEastAsia"/>
          <w:b/>
          <w:szCs w:val="21"/>
        </w:rPr>
      </w:pPr>
      <w:r w:rsidRPr="0050577A">
        <w:rPr>
          <w:rFonts w:asciiTheme="majorEastAsia" w:eastAsiaTheme="majorEastAsia" w:hAnsiTheme="majorEastAsia" w:hint="eastAsia"/>
          <w:b/>
          <w:szCs w:val="21"/>
        </w:rPr>
        <w:t>４．定</w:t>
      </w:r>
      <w:r>
        <w:rPr>
          <w:rFonts w:asciiTheme="majorEastAsia" w:eastAsiaTheme="majorEastAsia" w:hAnsiTheme="majorEastAsia" w:hint="eastAsia"/>
          <w:b/>
          <w:szCs w:val="21"/>
        </w:rPr>
        <w:t xml:space="preserve">　</w:t>
      </w:r>
      <w:r w:rsidRPr="0050577A">
        <w:rPr>
          <w:rFonts w:asciiTheme="majorEastAsia" w:eastAsiaTheme="majorEastAsia" w:hAnsiTheme="majorEastAsia" w:hint="eastAsia"/>
          <w:b/>
          <w:szCs w:val="21"/>
        </w:rPr>
        <w:t>員</w:t>
      </w:r>
    </w:p>
    <w:p w14:paraId="3D3E33D5" w14:textId="76271291" w:rsidR="00086D6A" w:rsidRPr="00DD5B15" w:rsidRDefault="00086D6A" w:rsidP="00311E8D">
      <w:pPr>
        <w:rPr>
          <w:rFonts w:asciiTheme="majorEastAsia" w:eastAsiaTheme="majorEastAsia" w:hAnsiTheme="majorEastAsia"/>
          <w:sz w:val="18"/>
          <w:szCs w:val="18"/>
        </w:rPr>
      </w:pPr>
      <w:r>
        <w:rPr>
          <w:rFonts w:asciiTheme="majorEastAsia" w:eastAsiaTheme="majorEastAsia" w:hAnsiTheme="majorEastAsia" w:hint="eastAsia"/>
          <w:szCs w:val="21"/>
        </w:rPr>
        <w:t xml:space="preserve">　　</w:t>
      </w:r>
      <w:r w:rsidR="00311E8D">
        <w:rPr>
          <w:rFonts w:asciiTheme="majorEastAsia" w:eastAsiaTheme="majorEastAsia" w:hAnsiTheme="majorEastAsia" w:hint="eastAsia"/>
          <w:szCs w:val="21"/>
        </w:rPr>
        <w:t>なし</w:t>
      </w:r>
    </w:p>
    <w:p w14:paraId="1657403B" w14:textId="77777777" w:rsidR="00086D6A" w:rsidRPr="00DF7434" w:rsidRDefault="00086D6A" w:rsidP="00670B3B">
      <w:pPr>
        <w:spacing w:beforeLines="50" w:before="146" w:line="60" w:lineRule="atLeast"/>
        <w:rPr>
          <w:rFonts w:asciiTheme="majorEastAsia" w:eastAsiaTheme="majorEastAsia" w:hAnsiTheme="majorEastAsia"/>
          <w:b/>
          <w:szCs w:val="21"/>
        </w:rPr>
      </w:pPr>
      <w:r>
        <w:rPr>
          <w:rFonts w:asciiTheme="majorEastAsia" w:eastAsiaTheme="majorEastAsia" w:hAnsiTheme="majorEastAsia" w:hint="eastAsia"/>
          <w:b/>
          <w:szCs w:val="21"/>
        </w:rPr>
        <w:t>５</w:t>
      </w:r>
      <w:r w:rsidRPr="00DF7434">
        <w:rPr>
          <w:rFonts w:asciiTheme="majorEastAsia" w:eastAsiaTheme="majorEastAsia" w:hAnsiTheme="majorEastAsia" w:hint="eastAsia"/>
          <w:b/>
          <w:szCs w:val="21"/>
        </w:rPr>
        <w:t>．</w:t>
      </w:r>
      <w:r>
        <w:rPr>
          <w:rFonts w:asciiTheme="majorEastAsia" w:eastAsiaTheme="majorEastAsia" w:hAnsiTheme="majorEastAsia" w:hint="eastAsia"/>
          <w:b/>
          <w:szCs w:val="21"/>
        </w:rPr>
        <w:t>費用精算</w:t>
      </w:r>
    </w:p>
    <w:p w14:paraId="2C47E6B6" w14:textId="77777777" w:rsidR="00F84623" w:rsidRDefault="00086D6A" w:rsidP="00F84623">
      <w:pPr>
        <w:ind w:leftChars="200" w:left="424" w:hangingChars="2" w:hanging="4"/>
        <w:rPr>
          <w:rFonts w:asciiTheme="majorEastAsia" w:eastAsiaTheme="majorEastAsia" w:hAnsiTheme="majorEastAsia"/>
          <w:szCs w:val="21"/>
        </w:rPr>
      </w:pPr>
      <w:r>
        <w:rPr>
          <w:rFonts w:asciiTheme="majorEastAsia" w:eastAsiaTheme="majorEastAsia" w:hAnsiTheme="majorEastAsia" w:hint="eastAsia"/>
          <w:szCs w:val="21"/>
        </w:rPr>
        <w:t>お近くの医療機関で検査し、一旦立替えて頂きます。</w:t>
      </w:r>
    </w:p>
    <w:p w14:paraId="5D6A8E56" w14:textId="77777777" w:rsidR="00F84623" w:rsidRPr="00F84623" w:rsidRDefault="00F84623" w:rsidP="00F84623">
      <w:pPr>
        <w:ind w:leftChars="200" w:left="424" w:hangingChars="2" w:hanging="4"/>
        <w:rPr>
          <w:rFonts w:asciiTheme="majorEastAsia" w:eastAsiaTheme="majorEastAsia" w:hAnsiTheme="majorEastAsia"/>
          <w:color w:val="FF0000"/>
          <w:szCs w:val="21"/>
        </w:rPr>
      </w:pPr>
      <w:r w:rsidRPr="00F84623">
        <w:rPr>
          <w:rFonts w:asciiTheme="majorEastAsia" w:eastAsiaTheme="majorEastAsia" w:hAnsiTheme="majorEastAsia" w:hint="eastAsia"/>
          <w:color w:val="FF0000"/>
          <w:szCs w:val="21"/>
        </w:rPr>
        <w:t>（健康保険証を利用せず、自費扱い受診のみ補助金適用となります）</w:t>
      </w:r>
    </w:p>
    <w:p w14:paraId="5BE35840" w14:textId="43964B74" w:rsidR="00086D6A" w:rsidRDefault="00086D6A" w:rsidP="00086D6A">
      <w:pPr>
        <w:ind w:leftChars="200" w:left="424" w:hangingChars="2" w:hanging="4"/>
        <w:rPr>
          <w:rFonts w:asciiTheme="majorEastAsia" w:eastAsiaTheme="majorEastAsia" w:hAnsiTheme="majorEastAsia"/>
          <w:szCs w:val="21"/>
        </w:rPr>
      </w:pPr>
      <w:r>
        <w:rPr>
          <w:rFonts w:asciiTheme="majorEastAsia" w:eastAsiaTheme="majorEastAsia" w:hAnsiTheme="majorEastAsia" w:hint="eastAsia"/>
          <w:szCs w:val="21"/>
        </w:rPr>
        <w:t>申込後に送付される所定の請求書に領収書、検査結果を添付の上、</w:t>
      </w:r>
      <w:r w:rsidR="009B2D21">
        <w:rPr>
          <w:rFonts w:asciiTheme="majorEastAsia" w:eastAsiaTheme="majorEastAsia" w:hAnsiTheme="majorEastAsia" w:hint="eastAsia"/>
          <w:szCs w:val="21"/>
        </w:rPr>
        <w:t>ＨＯＹＡ健康保険組合</w:t>
      </w:r>
      <w:r>
        <w:rPr>
          <w:rFonts w:asciiTheme="majorEastAsia" w:eastAsiaTheme="majorEastAsia" w:hAnsiTheme="majorEastAsia" w:hint="eastAsia"/>
          <w:szCs w:val="21"/>
        </w:rPr>
        <w:t>に提出してください。費用の８割相当額（ただし、上限12,000円（税込み））を</w:t>
      </w:r>
      <w:r w:rsidR="00C40729">
        <w:rPr>
          <w:rFonts w:asciiTheme="majorEastAsia" w:eastAsiaTheme="majorEastAsia" w:hAnsiTheme="majorEastAsia" w:hint="eastAsia"/>
          <w:szCs w:val="21"/>
        </w:rPr>
        <w:t>補助</w:t>
      </w:r>
      <w:r>
        <w:rPr>
          <w:rFonts w:asciiTheme="majorEastAsia" w:eastAsiaTheme="majorEastAsia" w:hAnsiTheme="majorEastAsia" w:hint="eastAsia"/>
          <w:szCs w:val="21"/>
        </w:rPr>
        <w:t>します。</w:t>
      </w:r>
      <w:r w:rsidR="00670B3B">
        <w:rPr>
          <w:rFonts w:asciiTheme="majorEastAsia" w:eastAsiaTheme="majorEastAsia" w:hAnsiTheme="majorEastAsia" w:hint="eastAsia"/>
          <w:szCs w:val="21"/>
        </w:rPr>
        <w:t>費用の２割相当額および上限</w:t>
      </w:r>
      <w:r>
        <w:rPr>
          <w:rFonts w:asciiTheme="majorEastAsia" w:eastAsiaTheme="majorEastAsia" w:hAnsiTheme="majorEastAsia" w:hint="eastAsia"/>
          <w:szCs w:val="21"/>
        </w:rPr>
        <w:t>超過金額は自己負担となります。</w:t>
      </w:r>
    </w:p>
    <w:p w14:paraId="3BBD7561" w14:textId="77777777" w:rsidR="00CC6D78" w:rsidRPr="00CC6D78" w:rsidRDefault="00086D6A" w:rsidP="008A5745">
      <w:pPr>
        <w:spacing w:beforeLines="50" w:before="146" w:line="60" w:lineRule="atLeast"/>
        <w:rPr>
          <w:rFonts w:asciiTheme="majorEastAsia" w:eastAsiaTheme="majorEastAsia" w:hAnsiTheme="majorEastAsia"/>
          <w:b/>
          <w:szCs w:val="21"/>
        </w:rPr>
      </w:pPr>
      <w:r>
        <w:rPr>
          <w:rFonts w:asciiTheme="majorEastAsia" w:eastAsiaTheme="majorEastAsia" w:hAnsiTheme="majorEastAsia" w:hint="eastAsia"/>
          <w:b/>
          <w:szCs w:val="21"/>
        </w:rPr>
        <w:t>６</w:t>
      </w:r>
      <w:r w:rsidRPr="00DF7434">
        <w:rPr>
          <w:rFonts w:asciiTheme="majorEastAsia" w:eastAsiaTheme="majorEastAsia" w:hAnsiTheme="majorEastAsia" w:hint="eastAsia"/>
          <w:b/>
          <w:szCs w:val="21"/>
        </w:rPr>
        <w:t>．</w:t>
      </w:r>
      <w:r>
        <w:rPr>
          <w:rFonts w:asciiTheme="majorEastAsia" w:eastAsiaTheme="majorEastAsia" w:hAnsiTheme="majorEastAsia" w:hint="eastAsia"/>
          <w:b/>
          <w:szCs w:val="21"/>
        </w:rPr>
        <w:t>申込方法</w:t>
      </w:r>
    </w:p>
    <w:p w14:paraId="6E4CD3D1" w14:textId="77777777" w:rsidR="00086D6A" w:rsidRPr="00DF7434" w:rsidRDefault="00086D6A" w:rsidP="00086D6A">
      <w:pPr>
        <w:spacing w:line="60" w:lineRule="atLeast"/>
        <w:ind w:firstLineChars="100" w:firstLine="211"/>
        <w:rPr>
          <w:rFonts w:asciiTheme="majorEastAsia" w:eastAsiaTheme="majorEastAsia" w:hAnsiTheme="majorEastAsia"/>
          <w:b/>
          <w:szCs w:val="21"/>
        </w:rPr>
      </w:pPr>
      <w:r>
        <w:rPr>
          <w:rFonts w:asciiTheme="majorEastAsia" w:eastAsiaTheme="majorEastAsia" w:hAnsiTheme="majorEastAsia" w:hint="eastAsia"/>
          <w:b/>
          <w:szCs w:val="21"/>
        </w:rPr>
        <w:t>（１）</w:t>
      </w:r>
      <w:r w:rsidRPr="00027694">
        <w:rPr>
          <w:rFonts w:asciiTheme="majorEastAsia" w:eastAsiaTheme="majorEastAsia" w:hAnsiTheme="majorEastAsia" w:hint="eastAsia"/>
          <w:b/>
          <w:szCs w:val="21"/>
        </w:rPr>
        <w:t>Ｗｅｂ健康情報ポータルで申し込む場合</w:t>
      </w:r>
      <w:r w:rsidRPr="00B148E3">
        <w:rPr>
          <w:rFonts w:asciiTheme="majorEastAsia" w:eastAsiaTheme="majorEastAsia" w:hAnsiTheme="majorEastAsia" w:hint="eastAsia"/>
          <w:szCs w:val="21"/>
        </w:rPr>
        <w:t>（</w:t>
      </w:r>
      <w:r w:rsidRPr="00027694">
        <w:rPr>
          <w:rFonts w:asciiTheme="majorEastAsia" w:eastAsiaTheme="majorEastAsia" w:hAnsiTheme="majorEastAsia" w:hint="eastAsia"/>
          <w:szCs w:val="21"/>
        </w:rPr>
        <w:t>Ｗｅｂ健康情報ポータル登録済の方</w:t>
      </w:r>
      <w:r>
        <w:rPr>
          <w:rFonts w:asciiTheme="majorEastAsia" w:eastAsiaTheme="majorEastAsia" w:hAnsiTheme="majorEastAsia" w:hint="eastAsia"/>
          <w:szCs w:val="21"/>
        </w:rPr>
        <w:t>）</w:t>
      </w:r>
    </w:p>
    <w:p w14:paraId="1466E101" w14:textId="48D40B51" w:rsidR="00086D6A" w:rsidRPr="00750A82" w:rsidRDefault="00AB72A1" w:rsidP="00086D6A">
      <w:pPr>
        <w:ind w:leftChars="405" w:left="850" w:firstLine="1"/>
        <w:rPr>
          <w:rFonts w:asciiTheme="majorEastAsia" w:eastAsiaTheme="majorEastAsia" w:hAnsiTheme="majorEastAsia"/>
          <w:szCs w:val="21"/>
        </w:rPr>
      </w:pPr>
      <w:r>
        <w:rPr>
          <w:rFonts w:asciiTheme="majorEastAsia" w:eastAsiaTheme="majorEastAsia" w:hAnsiTheme="majorEastAsia" w:hint="eastAsia"/>
          <w:szCs w:val="21"/>
        </w:rPr>
        <w:t>６</w:t>
      </w:r>
      <w:r w:rsidR="00086D6A" w:rsidRPr="00750A82">
        <w:rPr>
          <w:rFonts w:asciiTheme="majorEastAsia" w:eastAsiaTheme="majorEastAsia" w:hAnsiTheme="majorEastAsia" w:hint="eastAsia"/>
          <w:szCs w:val="21"/>
        </w:rPr>
        <w:t>月</w:t>
      </w:r>
      <w:r w:rsidR="00311E8D">
        <w:rPr>
          <w:rFonts w:asciiTheme="majorEastAsia" w:eastAsiaTheme="majorEastAsia" w:hAnsiTheme="majorEastAsia" w:hint="eastAsia"/>
          <w:szCs w:val="21"/>
        </w:rPr>
        <w:t>１</w:t>
      </w:r>
      <w:r w:rsidR="00086D6A">
        <w:rPr>
          <w:rFonts w:asciiTheme="majorEastAsia" w:eastAsiaTheme="majorEastAsia" w:hAnsiTheme="majorEastAsia" w:hint="eastAsia"/>
          <w:szCs w:val="21"/>
        </w:rPr>
        <w:t>日</w:t>
      </w:r>
      <w:r w:rsidR="00086D6A" w:rsidRPr="00750A82">
        <w:rPr>
          <w:rFonts w:asciiTheme="majorEastAsia" w:eastAsiaTheme="majorEastAsia" w:hAnsiTheme="majorEastAsia" w:hint="eastAsia"/>
          <w:szCs w:val="21"/>
        </w:rPr>
        <w:t>に登録メールアドレス</w:t>
      </w:r>
      <w:r w:rsidR="00086D6A">
        <w:rPr>
          <w:rFonts w:asciiTheme="majorEastAsia" w:eastAsiaTheme="majorEastAsia" w:hAnsiTheme="majorEastAsia" w:hint="eastAsia"/>
          <w:szCs w:val="21"/>
        </w:rPr>
        <w:t>へ</w:t>
      </w:r>
      <w:r w:rsidR="00086D6A" w:rsidRPr="00750A82">
        <w:rPr>
          <w:rFonts w:asciiTheme="majorEastAsia" w:eastAsiaTheme="majorEastAsia" w:hAnsiTheme="majorEastAsia" w:hint="eastAsia"/>
          <w:szCs w:val="21"/>
        </w:rPr>
        <w:t>「</w:t>
      </w:r>
      <w:r w:rsidR="00086D6A">
        <w:rPr>
          <w:rFonts w:asciiTheme="majorEastAsia" w:eastAsiaTheme="majorEastAsia" w:hAnsiTheme="majorEastAsia" w:hint="eastAsia"/>
          <w:szCs w:val="21"/>
        </w:rPr>
        <w:t>胃</w:t>
      </w:r>
      <w:r w:rsidR="00073322">
        <w:rPr>
          <w:rFonts w:asciiTheme="majorEastAsia" w:eastAsiaTheme="majorEastAsia" w:hAnsiTheme="majorEastAsia" w:hint="eastAsia"/>
          <w:szCs w:val="21"/>
        </w:rPr>
        <w:t>部</w:t>
      </w:r>
      <w:r w:rsidR="000224B8">
        <w:rPr>
          <w:rFonts w:asciiTheme="majorEastAsia" w:eastAsiaTheme="majorEastAsia" w:hAnsiTheme="majorEastAsia" w:hint="eastAsia"/>
          <w:szCs w:val="21"/>
        </w:rPr>
        <w:t>内視鏡</w:t>
      </w:r>
      <w:r w:rsidR="00086D6A">
        <w:rPr>
          <w:rFonts w:asciiTheme="majorEastAsia" w:eastAsiaTheme="majorEastAsia" w:hAnsiTheme="majorEastAsia" w:hint="eastAsia"/>
          <w:szCs w:val="21"/>
        </w:rPr>
        <w:t>検査補助金</w:t>
      </w:r>
      <w:r w:rsidR="00086D6A" w:rsidRPr="00750A82">
        <w:rPr>
          <w:rFonts w:asciiTheme="majorEastAsia" w:eastAsiaTheme="majorEastAsia" w:hAnsiTheme="majorEastAsia" w:hint="eastAsia"/>
          <w:szCs w:val="21"/>
        </w:rPr>
        <w:t>のご案内」</w:t>
      </w:r>
      <w:r w:rsidR="00086D6A">
        <w:rPr>
          <w:rFonts w:asciiTheme="majorEastAsia" w:eastAsiaTheme="majorEastAsia" w:hAnsiTheme="majorEastAsia" w:hint="eastAsia"/>
          <w:szCs w:val="21"/>
        </w:rPr>
        <w:t>メール</w:t>
      </w:r>
      <w:r w:rsidR="00086D6A" w:rsidRPr="00750A82">
        <w:rPr>
          <w:rFonts w:asciiTheme="majorEastAsia" w:eastAsiaTheme="majorEastAsia" w:hAnsiTheme="majorEastAsia" w:hint="eastAsia"/>
          <w:szCs w:val="21"/>
        </w:rPr>
        <w:t>を</w:t>
      </w:r>
      <w:r w:rsidR="00086D6A">
        <w:rPr>
          <w:rFonts w:asciiTheme="majorEastAsia" w:eastAsiaTheme="majorEastAsia" w:hAnsiTheme="majorEastAsia" w:hint="eastAsia"/>
          <w:szCs w:val="21"/>
        </w:rPr>
        <w:t>配信しますので、メール本文記載のＵＲＬからログインの上、申し込んで下さい。</w:t>
      </w:r>
    </w:p>
    <w:p w14:paraId="49D2A261" w14:textId="77777777" w:rsidR="00086D6A" w:rsidRDefault="00086D6A" w:rsidP="00670B3B">
      <w:pPr>
        <w:ind w:leftChars="405" w:left="850" w:rightChars="-203" w:right="-426" w:firstLine="1"/>
        <w:rPr>
          <w:rFonts w:asciiTheme="majorEastAsia" w:eastAsiaTheme="majorEastAsia" w:hAnsiTheme="majorEastAsia"/>
          <w:sz w:val="18"/>
          <w:szCs w:val="18"/>
        </w:rPr>
      </w:pPr>
      <w:r w:rsidRPr="00DD5B15">
        <w:rPr>
          <w:rFonts w:asciiTheme="majorEastAsia" w:eastAsiaTheme="majorEastAsia" w:hAnsiTheme="majorEastAsia" w:hint="eastAsia"/>
          <w:sz w:val="18"/>
          <w:szCs w:val="18"/>
        </w:rPr>
        <w:t>※メール送信先：対象被保険者、対象となる被扶養者がいる被保険者および対象となる被扶養配偶者</w:t>
      </w:r>
    </w:p>
    <w:p w14:paraId="30AC33DD" w14:textId="50DE29AF" w:rsidR="00670B3B" w:rsidRPr="00670B3B" w:rsidRDefault="00670B3B" w:rsidP="00670B3B">
      <w:pPr>
        <w:ind w:leftChars="405" w:left="992" w:hangingChars="79" w:hanging="142"/>
        <w:rPr>
          <w:rFonts w:asciiTheme="majorEastAsia" w:eastAsiaTheme="majorEastAsia" w:hAnsiTheme="majorEastAsia"/>
          <w:sz w:val="18"/>
          <w:szCs w:val="18"/>
        </w:rPr>
      </w:pPr>
      <w:r w:rsidRPr="00DD5B15">
        <w:rPr>
          <w:rFonts w:asciiTheme="majorEastAsia" w:eastAsiaTheme="majorEastAsia" w:hAnsiTheme="majorEastAsia" w:hint="eastAsia"/>
          <w:sz w:val="18"/>
          <w:szCs w:val="18"/>
        </w:rPr>
        <w:t>※健保ホームページ（</w:t>
      </w:r>
      <w:hyperlink r:id="rId7" w:history="1">
        <w:r w:rsidR="00E26B0B" w:rsidRPr="00E26B0B">
          <w:rPr>
            <w:rStyle w:val="a4"/>
          </w:rPr>
          <w:t>https://hoya-kenpo.or.jp/</w:t>
        </w:r>
      </w:hyperlink>
      <w:r w:rsidRPr="00DD5B15">
        <w:rPr>
          <w:rFonts w:asciiTheme="majorEastAsia" w:eastAsiaTheme="majorEastAsia" w:hAnsiTheme="majorEastAsia" w:hint="eastAsia"/>
          <w:sz w:val="18"/>
          <w:szCs w:val="18"/>
        </w:rPr>
        <w:t>）からもＷｅｂ健康情報ポータルへログインできます。</w:t>
      </w:r>
      <w:r>
        <w:rPr>
          <w:rFonts w:asciiTheme="majorEastAsia" w:eastAsiaTheme="majorEastAsia" w:hAnsiTheme="majorEastAsia" w:hint="eastAsia"/>
          <w:sz w:val="18"/>
          <w:szCs w:val="18"/>
        </w:rPr>
        <w:t>トップページ</w:t>
      </w:r>
      <w:r w:rsidRPr="00794588">
        <w:rPr>
          <w:rFonts w:asciiTheme="majorEastAsia" w:eastAsiaTheme="majorEastAsia" w:hAnsiTheme="majorEastAsia" w:hint="eastAsia"/>
          <w:sz w:val="18"/>
          <w:szCs w:val="18"/>
        </w:rPr>
        <w:t>の「ログイン」ボタンからログインします（未登録の方は「初めての方はこちら」ボタンをクリックしてメールアドレスを登録して下さい）</w:t>
      </w:r>
      <w:r>
        <w:rPr>
          <w:rFonts w:asciiTheme="majorEastAsia" w:eastAsiaTheme="majorEastAsia" w:hAnsiTheme="majorEastAsia" w:hint="eastAsia"/>
          <w:sz w:val="18"/>
          <w:szCs w:val="18"/>
        </w:rPr>
        <w:t>。</w:t>
      </w:r>
    </w:p>
    <w:p w14:paraId="594E69D8" w14:textId="77777777" w:rsidR="00670B3B" w:rsidRPr="00DF7434" w:rsidRDefault="00670B3B" w:rsidP="00670B3B">
      <w:pPr>
        <w:spacing w:line="60" w:lineRule="atLeast"/>
        <w:ind w:rightChars="-270" w:right="-567" w:firstLineChars="100" w:firstLine="211"/>
        <w:rPr>
          <w:rFonts w:asciiTheme="majorEastAsia" w:eastAsiaTheme="majorEastAsia" w:hAnsiTheme="majorEastAsia"/>
          <w:b/>
          <w:szCs w:val="21"/>
        </w:rPr>
      </w:pPr>
      <w:r>
        <w:rPr>
          <w:rFonts w:asciiTheme="majorEastAsia" w:eastAsiaTheme="majorEastAsia" w:hAnsiTheme="majorEastAsia" w:hint="eastAsia"/>
          <w:b/>
          <w:szCs w:val="21"/>
        </w:rPr>
        <w:t>（２）Ｗｅｂ健康情報ポータルで申し込みができない</w:t>
      </w:r>
      <w:r w:rsidRPr="00027694">
        <w:rPr>
          <w:rFonts w:asciiTheme="majorEastAsia" w:eastAsiaTheme="majorEastAsia" w:hAnsiTheme="majorEastAsia" w:hint="eastAsia"/>
          <w:b/>
          <w:szCs w:val="21"/>
        </w:rPr>
        <w:t>場合</w:t>
      </w:r>
      <w:r w:rsidRPr="00B148E3">
        <w:rPr>
          <w:rFonts w:asciiTheme="majorEastAsia" w:eastAsiaTheme="majorEastAsia" w:hAnsiTheme="majorEastAsia" w:hint="eastAsia"/>
          <w:szCs w:val="21"/>
        </w:rPr>
        <w:t>（</w:t>
      </w:r>
      <w:r w:rsidRPr="00027694">
        <w:rPr>
          <w:rFonts w:asciiTheme="majorEastAsia" w:eastAsiaTheme="majorEastAsia" w:hAnsiTheme="majorEastAsia" w:hint="eastAsia"/>
          <w:szCs w:val="21"/>
        </w:rPr>
        <w:t>Ｗｅｂ健康情報ポータル</w:t>
      </w:r>
      <w:r>
        <w:rPr>
          <w:rFonts w:asciiTheme="majorEastAsia" w:eastAsiaTheme="majorEastAsia" w:hAnsiTheme="majorEastAsia" w:hint="eastAsia"/>
          <w:szCs w:val="21"/>
        </w:rPr>
        <w:t>未</w:t>
      </w:r>
      <w:r w:rsidRPr="00027694">
        <w:rPr>
          <w:rFonts w:asciiTheme="majorEastAsia" w:eastAsiaTheme="majorEastAsia" w:hAnsiTheme="majorEastAsia" w:hint="eastAsia"/>
          <w:szCs w:val="21"/>
        </w:rPr>
        <w:t>登録</w:t>
      </w:r>
      <w:r>
        <w:rPr>
          <w:rFonts w:asciiTheme="majorEastAsia" w:eastAsiaTheme="majorEastAsia" w:hAnsiTheme="majorEastAsia" w:hint="eastAsia"/>
          <w:szCs w:val="21"/>
        </w:rPr>
        <w:t>の方）</w:t>
      </w:r>
    </w:p>
    <w:p w14:paraId="303F6507" w14:textId="3A0776D6" w:rsidR="00670B3B" w:rsidRDefault="008A5745" w:rsidP="00670B3B">
      <w:pPr>
        <w:ind w:leftChars="403" w:left="850" w:hangingChars="2" w:hanging="4"/>
        <w:rPr>
          <w:rFonts w:asciiTheme="majorEastAsia" w:eastAsiaTheme="majorEastAsia" w:hAnsiTheme="majorEastAsia"/>
          <w:szCs w:val="21"/>
        </w:rPr>
      </w:pPr>
      <w:r>
        <w:rPr>
          <w:rFonts w:asciiTheme="majorEastAsia" w:eastAsiaTheme="majorEastAsia" w:hAnsiTheme="majorEastAsia" w:hint="eastAsia"/>
          <w:szCs w:val="21"/>
        </w:rPr>
        <w:t>添付の</w:t>
      </w:r>
      <w:r w:rsidR="00670B3B">
        <w:rPr>
          <w:rFonts w:asciiTheme="majorEastAsia" w:eastAsiaTheme="majorEastAsia" w:hAnsiTheme="majorEastAsia" w:hint="eastAsia"/>
          <w:szCs w:val="21"/>
        </w:rPr>
        <w:t>「胃</w:t>
      </w:r>
      <w:r w:rsidR="00073322">
        <w:rPr>
          <w:rFonts w:asciiTheme="majorEastAsia" w:eastAsiaTheme="majorEastAsia" w:hAnsiTheme="majorEastAsia" w:hint="eastAsia"/>
          <w:szCs w:val="21"/>
        </w:rPr>
        <w:t>部</w:t>
      </w:r>
      <w:r w:rsidR="000224B8">
        <w:rPr>
          <w:rFonts w:asciiTheme="majorEastAsia" w:eastAsiaTheme="majorEastAsia" w:hAnsiTheme="majorEastAsia" w:hint="eastAsia"/>
          <w:szCs w:val="21"/>
        </w:rPr>
        <w:t>内視鏡</w:t>
      </w:r>
      <w:r w:rsidR="00670B3B">
        <w:rPr>
          <w:rFonts w:asciiTheme="majorEastAsia" w:eastAsiaTheme="majorEastAsia" w:hAnsiTheme="majorEastAsia" w:hint="eastAsia"/>
          <w:szCs w:val="21"/>
        </w:rPr>
        <w:t>検査申込書」</w:t>
      </w:r>
      <w:r w:rsidR="00670B3B" w:rsidRPr="00E67DBC">
        <w:rPr>
          <w:rFonts w:asciiTheme="majorEastAsia" w:eastAsiaTheme="majorEastAsia" w:hAnsiTheme="majorEastAsia" w:hint="eastAsia"/>
          <w:szCs w:val="21"/>
        </w:rPr>
        <w:t>を印刷し</w:t>
      </w:r>
      <w:r w:rsidR="00670B3B">
        <w:rPr>
          <w:rFonts w:asciiTheme="majorEastAsia" w:eastAsiaTheme="majorEastAsia" w:hAnsiTheme="majorEastAsia" w:hint="eastAsia"/>
          <w:szCs w:val="21"/>
        </w:rPr>
        <w:t>、</w:t>
      </w:r>
      <w:r w:rsidR="00E908D9">
        <w:rPr>
          <w:rFonts w:asciiTheme="majorEastAsia" w:eastAsiaTheme="majorEastAsia" w:hAnsiTheme="majorEastAsia" w:hint="eastAsia"/>
          <w:szCs w:val="21"/>
        </w:rPr>
        <w:t>必要事項をご記入のうえ、</w:t>
      </w:r>
      <w:r w:rsidR="00670B3B">
        <w:rPr>
          <w:rFonts w:asciiTheme="majorEastAsia" w:eastAsiaTheme="majorEastAsia" w:hAnsiTheme="majorEastAsia" w:hint="eastAsia"/>
          <w:szCs w:val="21"/>
        </w:rPr>
        <w:t>ＨＯＹＡ健保組合へ送付してください</w:t>
      </w:r>
      <w:r w:rsidR="00670B3B" w:rsidRPr="00E67DBC">
        <w:rPr>
          <w:rFonts w:asciiTheme="majorEastAsia" w:eastAsiaTheme="majorEastAsia" w:hAnsiTheme="majorEastAsia" w:hint="eastAsia"/>
          <w:szCs w:val="21"/>
        </w:rPr>
        <w:t>。</w:t>
      </w:r>
    </w:p>
    <w:p w14:paraId="0B13840E" w14:textId="77777777" w:rsidR="00D75DA3" w:rsidRPr="0095231A" w:rsidRDefault="00D75DA3" w:rsidP="00D75DA3">
      <w:pPr>
        <w:spacing w:beforeLines="50" w:before="146"/>
        <w:ind w:firstLineChars="100" w:firstLine="181"/>
        <w:rPr>
          <w:rFonts w:asciiTheme="majorEastAsia" w:eastAsiaTheme="majorEastAsia" w:hAnsiTheme="majorEastAsia"/>
          <w:b/>
          <w:sz w:val="18"/>
          <w:szCs w:val="18"/>
        </w:rPr>
      </w:pPr>
    </w:p>
    <w:p w14:paraId="06BDBDA5" w14:textId="2D30505E" w:rsidR="00D75DA3" w:rsidRPr="00417267" w:rsidRDefault="00417267" w:rsidP="00D75DA3">
      <w:pPr>
        <w:spacing w:beforeLines="50" w:before="146"/>
        <w:ind w:firstLineChars="100" w:firstLine="241"/>
        <w:rPr>
          <w:rFonts w:asciiTheme="majorEastAsia" w:eastAsiaTheme="majorEastAsia" w:hAnsiTheme="majorEastAsia"/>
          <w:b/>
          <w:sz w:val="24"/>
          <w:szCs w:val="24"/>
        </w:rPr>
      </w:pPr>
      <w:r w:rsidRPr="00417267">
        <w:rPr>
          <w:rFonts w:asciiTheme="majorEastAsia" w:eastAsiaTheme="majorEastAsia" w:hAnsiTheme="majorEastAsia" w:hint="eastAsia"/>
          <w:b/>
          <w:sz w:val="24"/>
          <w:szCs w:val="24"/>
        </w:rPr>
        <w:lastRenderedPageBreak/>
        <w:t>【</w:t>
      </w:r>
      <w:r w:rsidR="00D75DA3" w:rsidRPr="00417267">
        <w:rPr>
          <w:rFonts w:asciiTheme="majorEastAsia" w:eastAsiaTheme="majorEastAsia" w:hAnsiTheme="majorEastAsia" w:hint="eastAsia"/>
          <w:b/>
          <w:sz w:val="24"/>
          <w:szCs w:val="24"/>
        </w:rPr>
        <w:t>申込から補助金支給までの流れ</w:t>
      </w:r>
      <w:r w:rsidRPr="00417267">
        <w:rPr>
          <w:rFonts w:asciiTheme="majorEastAsia" w:eastAsiaTheme="majorEastAsia" w:hAnsiTheme="majorEastAsia" w:hint="eastAsia"/>
          <w:b/>
          <w:sz w:val="24"/>
          <w:szCs w:val="24"/>
        </w:rPr>
        <w:t>】</w:t>
      </w:r>
    </w:p>
    <w:p w14:paraId="06650C6B" w14:textId="2DEF0ED1" w:rsidR="00D7416E" w:rsidRPr="00417267" w:rsidRDefault="00D75DA3" w:rsidP="00D75DA3">
      <w:pPr>
        <w:jc w:val="center"/>
        <w:rPr>
          <w:rFonts w:asciiTheme="majorEastAsia" w:eastAsiaTheme="majorEastAsia" w:hAnsiTheme="majorEastAsia"/>
          <w:b/>
          <w:color w:val="1F497D" w:themeColor="text2"/>
          <w:sz w:val="20"/>
          <w:szCs w:val="20"/>
        </w:rPr>
      </w:pPr>
      <w:r w:rsidRPr="00417267">
        <w:rPr>
          <w:rFonts w:asciiTheme="majorEastAsia" w:eastAsiaTheme="majorEastAsia" w:hAnsiTheme="majorEastAsia" w:hint="eastAsia"/>
          <w:b/>
          <w:color w:val="1F497D" w:themeColor="text2"/>
          <w:sz w:val="20"/>
          <w:szCs w:val="20"/>
        </w:rPr>
        <w:t>「申込」⇒</w:t>
      </w:r>
      <w:r w:rsidRPr="00417267">
        <w:rPr>
          <w:rFonts w:asciiTheme="majorEastAsia" w:eastAsiaTheme="majorEastAsia" w:hAnsiTheme="majorEastAsia" w:hint="eastAsia"/>
          <w:b/>
          <w:color w:val="1F497D" w:themeColor="text2"/>
          <w:sz w:val="20"/>
          <w:szCs w:val="20"/>
          <w:u w:val="single"/>
        </w:rPr>
        <w:t>「詳細案内が自宅に届く」</w:t>
      </w:r>
      <w:r w:rsidR="00D7416E" w:rsidRPr="00417267">
        <w:rPr>
          <w:rFonts w:asciiTheme="majorEastAsia" w:eastAsiaTheme="majorEastAsia" w:hAnsiTheme="majorEastAsia" w:hint="eastAsia"/>
          <w:b/>
          <w:color w:val="1F497D" w:themeColor="text2"/>
          <w:sz w:val="20"/>
          <w:szCs w:val="20"/>
          <w:u w:val="single"/>
        </w:rPr>
        <w:t>または、「HPよりご自身で印刷」</w:t>
      </w:r>
    </w:p>
    <w:p w14:paraId="38210B07" w14:textId="50DE9774" w:rsidR="00D75DA3" w:rsidRPr="00417267" w:rsidRDefault="00D75DA3" w:rsidP="00D75DA3">
      <w:pPr>
        <w:jc w:val="center"/>
        <w:rPr>
          <w:rFonts w:asciiTheme="majorEastAsia" w:eastAsiaTheme="majorEastAsia" w:hAnsiTheme="majorEastAsia"/>
          <w:b/>
          <w:color w:val="1F497D" w:themeColor="text2"/>
          <w:sz w:val="20"/>
          <w:szCs w:val="20"/>
        </w:rPr>
      </w:pPr>
      <w:r w:rsidRPr="00417267">
        <w:rPr>
          <w:rFonts w:asciiTheme="majorEastAsia" w:eastAsiaTheme="majorEastAsia" w:hAnsiTheme="majorEastAsia" w:hint="eastAsia"/>
          <w:b/>
          <w:color w:val="1F497D" w:themeColor="text2"/>
          <w:sz w:val="20"/>
          <w:szCs w:val="20"/>
        </w:rPr>
        <w:t>⇒「受診予約」⇒「受診」⇒「結果・請求書等を</w:t>
      </w:r>
      <w:r w:rsidR="009B2D21" w:rsidRPr="00417267">
        <w:rPr>
          <w:rFonts w:asciiTheme="majorEastAsia" w:eastAsiaTheme="majorEastAsia" w:hAnsiTheme="majorEastAsia" w:hint="eastAsia"/>
          <w:b/>
          <w:color w:val="1F497D" w:themeColor="text2"/>
          <w:sz w:val="20"/>
          <w:szCs w:val="20"/>
        </w:rPr>
        <w:t>HOYA健保</w:t>
      </w:r>
      <w:r w:rsidRPr="00417267">
        <w:rPr>
          <w:rFonts w:asciiTheme="majorEastAsia" w:eastAsiaTheme="majorEastAsia" w:hAnsiTheme="majorEastAsia" w:hint="eastAsia"/>
          <w:b/>
          <w:color w:val="1F497D" w:themeColor="text2"/>
          <w:sz w:val="20"/>
          <w:szCs w:val="20"/>
        </w:rPr>
        <w:t>へ提出」⇒「補助金支給」</w:t>
      </w:r>
    </w:p>
    <w:p w14:paraId="7D56DC3D" w14:textId="7047FC08" w:rsidR="00417267" w:rsidRPr="00417267" w:rsidRDefault="00417267" w:rsidP="00D75DA3">
      <w:pPr>
        <w:jc w:val="center"/>
        <w:rPr>
          <w:rFonts w:asciiTheme="majorEastAsia" w:eastAsiaTheme="majorEastAsia" w:hAnsiTheme="majorEastAsia"/>
          <w:b/>
          <w:color w:val="1F497D" w:themeColor="text2"/>
          <w:sz w:val="20"/>
          <w:szCs w:val="20"/>
        </w:rPr>
      </w:pPr>
      <w:r w:rsidRPr="00417267">
        <w:rPr>
          <w:rFonts w:asciiTheme="majorEastAsia" w:eastAsiaTheme="majorEastAsia" w:hAnsiTheme="majorEastAsia" w:hint="eastAsia"/>
          <w:b/>
          <w:color w:val="1F497D" w:themeColor="text2"/>
          <w:sz w:val="20"/>
          <w:szCs w:val="20"/>
        </w:rPr>
        <w:t>（</w:t>
      </w:r>
      <w:r w:rsidRPr="00417267">
        <w:rPr>
          <w:rFonts w:asciiTheme="majorEastAsia" w:eastAsiaTheme="majorEastAsia" w:hAnsiTheme="majorEastAsia" w:hint="eastAsia"/>
          <w:b/>
          <w:color w:val="1F497D" w:themeColor="text2"/>
          <w:sz w:val="20"/>
          <w:szCs w:val="20"/>
          <w:u w:val="single"/>
        </w:rPr>
        <w:t>ご自身で印刷する方は忘れずに印刷し、受診してください</w:t>
      </w:r>
      <w:r w:rsidRPr="00417267">
        <w:rPr>
          <w:rFonts w:asciiTheme="majorEastAsia" w:eastAsiaTheme="majorEastAsia" w:hAnsiTheme="majorEastAsia" w:hint="eastAsia"/>
          <w:b/>
          <w:color w:val="1F497D" w:themeColor="text2"/>
          <w:sz w:val="20"/>
          <w:szCs w:val="20"/>
        </w:rPr>
        <w:t>）</w:t>
      </w:r>
    </w:p>
    <w:p w14:paraId="66B0EC33" w14:textId="77777777" w:rsidR="00670B3B" w:rsidRDefault="00670B3B" w:rsidP="00670B3B">
      <w:pPr>
        <w:spacing w:beforeLines="50" w:before="146" w:line="60" w:lineRule="atLeast"/>
        <w:rPr>
          <w:rFonts w:asciiTheme="majorEastAsia" w:eastAsiaTheme="majorEastAsia" w:hAnsiTheme="majorEastAsia"/>
          <w:b/>
          <w:szCs w:val="21"/>
        </w:rPr>
      </w:pPr>
      <w:r>
        <w:rPr>
          <w:rFonts w:asciiTheme="majorEastAsia" w:eastAsiaTheme="majorEastAsia" w:hAnsiTheme="majorEastAsia" w:hint="eastAsia"/>
          <w:b/>
          <w:szCs w:val="21"/>
        </w:rPr>
        <w:t>７</w:t>
      </w:r>
      <w:r w:rsidRPr="00DF7434">
        <w:rPr>
          <w:rFonts w:asciiTheme="majorEastAsia" w:eastAsiaTheme="majorEastAsia" w:hAnsiTheme="majorEastAsia" w:hint="eastAsia"/>
          <w:b/>
          <w:szCs w:val="21"/>
        </w:rPr>
        <w:t>．</w:t>
      </w:r>
      <w:r>
        <w:rPr>
          <w:rFonts w:asciiTheme="majorEastAsia" w:eastAsiaTheme="majorEastAsia" w:hAnsiTheme="majorEastAsia" w:hint="eastAsia"/>
          <w:b/>
          <w:szCs w:val="21"/>
        </w:rPr>
        <w:t>問合せ先</w:t>
      </w:r>
    </w:p>
    <w:p w14:paraId="5137A4DE" w14:textId="16CD9FF7" w:rsidR="0033219C" w:rsidRDefault="0033219C" w:rsidP="00FB1F02">
      <w:pPr>
        <w:pStyle w:val="Web"/>
        <w:spacing w:before="0" w:beforeAutospacing="0" w:after="0" w:afterAutospacing="0" w:line="0" w:lineRule="atLeast"/>
        <w:ind w:leftChars="226" w:left="475" w:firstLineChars="100" w:firstLine="240"/>
      </w:pPr>
      <w:r>
        <w:t xml:space="preserve">　HOYA健康保険組合　担当：</w:t>
      </w:r>
      <w:r w:rsidR="00FA0CF7">
        <w:rPr>
          <w:rFonts w:hint="eastAsia"/>
        </w:rPr>
        <w:t>大池</w:t>
      </w:r>
    </w:p>
    <w:p w14:paraId="5EBCC8F7" w14:textId="13FE6FB8" w:rsidR="0033219C" w:rsidRDefault="0033219C" w:rsidP="00FB1F02">
      <w:pPr>
        <w:pStyle w:val="Web"/>
        <w:spacing w:before="0" w:beforeAutospacing="0" w:after="0" w:afterAutospacing="0" w:line="0" w:lineRule="atLeast"/>
        <w:ind w:firstLineChars="450" w:firstLine="1080"/>
      </w:pPr>
      <w:r>
        <w:t>電話：03-5913-244</w:t>
      </w:r>
      <w:r w:rsidR="00055753">
        <w:rPr>
          <w:rFonts w:hint="eastAsia"/>
        </w:rPr>
        <w:t>0</w:t>
      </w:r>
      <w:r>
        <w:t xml:space="preserve">　広域内線：21-130</w:t>
      </w:r>
      <w:r w:rsidR="00055753">
        <w:rPr>
          <w:rFonts w:hint="eastAsia"/>
        </w:rPr>
        <w:t>2</w:t>
      </w:r>
    </w:p>
    <w:sectPr w:rsidR="0033219C" w:rsidSect="008A5745">
      <w:pgSz w:w="11906" w:h="16838"/>
      <w:pgMar w:top="1418" w:right="1134" w:bottom="851"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4C2" w14:textId="77777777" w:rsidR="00D30AC8" w:rsidRDefault="00D30AC8" w:rsidP="002F2D15">
      <w:r>
        <w:separator/>
      </w:r>
    </w:p>
  </w:endnote>
  <w:endnote w:type="continuationSeparator" w:id="0">
    <w:p w14:paraId="53EF217A" w14:textId="77777777" w:rsidR="00D30AC8" w:rsidRDefault="00D30AC8" w:rsidP="002F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C926" w14:textId="77777777" w:rsidR="00D30AC8" w:rsidRDefault="00D30AC8" w:rsidP="002F2D15">
      <w:r>
        <w:separator/>
      </w:r>
    </w:p>
  </w:footnote>
  <w:footnote w:type="continuationSeparator" w:id="0">
    <w:p w14:paraId="4880F157" w14:textId="77777777" w:rsidR="00D30AC8" w:rsidRDefault="00D30AC8" w:rsidP="002F2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9C"/>
    <w:rsid w:val="000224B8"/>
    <w:rsid w:val="00055753"/>
    <w:rsid w:val="00073322"/>
    <w:rsid w:val="00086D6A"/>
    <w:rsid w:val="00100C03"/>
    <w:rsid w:val="0016721C"/>
    <w:rsid w:val="00186D04"/>
    <w:rsid w:val="001F77A8"/>
    <w:rsid w:val="0021171E"/>
    <w:rsid w:val="002154A7"/>
    <w:rsid w:val="00227873"/>
    <w:rsid w:val="00256AAF"/>
    <w:rsid w:val="00277820"/>
    <w:rsid w:val="00287F27"/>
    <w:rsid w:val="002B05AA"/>
    <w:rsid w:val="002D209D"/>
    <w:rsid w:val="002F2D15"/>
    <w:rsid w:val="00303965"/>
    <w:rsid w:val="00311E8D"/>
    <w:rsid w:val="0033219C"/>
    <w:rsid w:val="003A1E6D"/>
    <w:rsid w:val="003F30D1"/>
    <w:rsid w:val="00407A76"/>
    <w:rsid w:val="004157A2"/>
    <w:rsid w:val="00417267"/>
    <w:rsid w:val="00445F00"/>
    <w:rsid w:val="00491FA3"/>
    <w:rsid w:val="004A01B9"/>
    <w:rsid w:val="005C6CD6"/>
    <w:rsid w:val="0063253E"/>
    <w:rsid w:val="00645144"/>
    <w:rsid w:val="00667675"/>
    <w:rsid w:val="00670B3B"/>
    <w:rsid w:val="00693AC0"/>
    <w:rsid w:val="00695536"/>
    <w:rsid w:val="006B4118"/>
    <w:rsid w:val="006F3994"/>
    <w:rsid w:val="007254FA"/>
    <w:rsid w:val="007706E6"/>
    <w:rsid w:val="0079627F"/>
    <w:rsid w:val="007E0471"/>
    <w:rsid w:val="00833968"/>
    <w:rsid w:val="00891D21"/>
    <w:rsid w:val="008A5745"/>
    <w:rsid w:val="008F7FFD"/>
    <w:rsid w:val="0095231A"/>
    <w:rsid w:val="009B2D21"/>
    <w:rsid w:val="00A32CAB"/>
    <w:rsid w:val="00A33DC2"/>
    <w:rsid w:val="00A466D2"/>
    <w:rsid w:val="00A7352A"/>
    <w:rsid w:val="00A9044B"/>
    <w:rsid w:val="00AB01BE"/>
    <w:rsid w:val="00AB72A1"/>
    <w:rsid w:val="00AE6D7C"/>
    <w:rsid w:val="00C02B0C"/>
    <w:rsid w:val="00C26FE4"/>
    <w:rsid w:val="00C40729"/>
    <w:rsid w:val="00C43AB9"/>
    <w:rsid w:val="00CB4DA1"/>
    <w:rsid w:val="00CC6D78"/>
    <w:rsid w:val="00D1354E"/>
    <w:rsid w:val="00D305B6"/>
    <w:rsid w:val="00D30AC8"/>
    <w:rsid w:val="00D7416E"/>
    <w:rsid w:val="00D75DA3"/>
    <w:rsid w:val="00DF0130"/>
    <w:rsid w:val="00E26B0B"/>
    <w:rsid w:val="00E908D9"/>
    <w:rsid w:val="00F04A16"/>
    <w:rsid w:val="00F84623"/>
    <w:rsid w:val="00FA0CF7"/>
    <w:rsid w:val="00FB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071B7"/>
  <w15:docId w15:val="{942E3380-C219-499B-8C40-D36923F9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321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33219C"/>
    <w:rPr>
      <w:b/>
      <w:bCs/>
    </w:rPr>
  </w:style>
  <w:style w:type="character" w:styleId="a4">
    <w:name w:val="Hyperlink"/>
    <w:basedOn w:val="a0"/>
    <w:uiPriority w:val="99"/>
    <w:unhideWhenUsed/>
    <w:rsid w:val="0033219C"/>
    <w:rPr>
      <w:color w:val="0000FF"/>
      <w:u w:val="single"/>
    </w:rPr>
  </w:style>
  <w:style w:type="paragraph" w:styleId="a5">
    <w:name w:val="header"/>
    <w:basedOn w:val="a"/>
    <w:link w:val="a6"/>
    <w:uiPriority w:val="99"/>
    <w:unhideWhenUsed/>
    <w:rsid w:val="002F2D15"/>
    <w:pPr>
      <w:tabs>
        <w:tab w:val="center" w:pos="4252"/>
        <w:tab w:val="right" w:pos="8504"/>
      </w:tabs>
      <w:snapToGrid w:val="0"/>
    </w:pPr>
  </w:style>
  <w:style w:type="character" w:customStyle="1" w:styleId="a6">
    <w:name w:val="ヘッダー (文字)"/>
    <w:basedOn w:val="a0"/>
    <w:link w:val="a5"/>
    <w:uiPriority w:val="99"/>
    <w:rsid w:val="002F2D15"/>
  </w:style>
  <w:style w:type="paragraph" w:styleId="a7">
    <w:name w:val="footer"/>
    <w:basedOn w:val="a"/>
    <w:link w:val="a8"/>
    <w:uiPriority w:val="99"/>
    <w:unhideWhenUsed/>
    <w:rsid w:val="002F2D15"/>
    <w:pPr>
      <w:tabs>
        <w:tab w:val="center" w:pos="4252"/>
        <w:tab w:val="right" w:pos="8504"/>
      </w:tabs>
      <w:snapToGrid w:val="0"/>
    </w:pPr>
  </w:style>
  <w:style w:type="character" w:customStyle="1" w:styleId="a8">
    <w:name w:val="フッター (文字)"/>
    <w:basedOn w:val="a0"/>
    <w:link w:val="a7"/>
    <w:uiPriority w:val="99"/>
    <w:rsid w:val="002F2D15"/>
  </w:style>
  <w:style w:type="paragraph" w:styleId="a9">
    <w:name w:val="List Paragraph"/>
    <w:basedOn w:val="a"/>
    <w:uiPriority w:val="34"/>
    <w:qFormat/>
    <w:rsid w:val="00CC6D78"/>
    <w:pPr>
      <w:ind w:leftChars="400" w:left="840"/>
    </w:pPr>
  </w:style>
  <w:style w:type="paragraph" w:styleId="aa">
    <w:name w:val="Balloon Text"/>
    <w:basedOn w:val="a"/>
    <w:link w:val="ab"/>
    <w:uiPriority w:val="99"/>
    <w:semiHidden/>
    <w:unhideWhenUsed/>
    <w:rsid w:val="008A57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A5745"/>
    <w:rPr>
      <w:rFonts w:asciiTheme="majorHAnsi" w:eastAsiaTheme="majorEastAsia" w:hAnsiTheme="majorHAnsi" w:cstheme="majorBidi"/>
      <w:sz w:val="18"/>
      <w:szCs w:val="18"/>
    </w:rPr>
  </w:style>
  <w:style w:type="character" w:styleId="ac">
    <w:name w:val="Unresolved Mention"/>
    <w:basedOn w:val="a0"/>
    <w:uiPriority w:val="99"/>
    <w:semiHidden/>
    <w:unhideWhenUsed/>
    <w:rsid w:val="00E26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2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oya-kenpo.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kenpo</dc:creator>
  <cp:lastModifiedBy>ooike</cp:lastModifiedBy>
  <cp:revision>6</cp:revision>
  <cp:lastPrinted>2026-05-25T07:53:00Z</cp:lastPrinted>
  <dcterms:created xsi:type="dcterms:W3CDTF">2026-05-25T05:30:00Z</dcterms:created>
  <dcterms:modified xsi:type="dcterms:W3CDTF">2026-05-25T08:17:00Z</dcterms:modified>
</cp:coreProperties>
</file>